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39"/>
        <w:tblW w:w="10910" w:type="dxa"/>
        <w:tblLook w:val="04A0" w:firstRow="1" w:lastRow="0" w:firstColumn="1" w:lastColumn="0" w:noHBand="0" w:noVBand="1"/>
      </w:tblPr>
      <w:tblGrid>
        <w:gridCol w:w="1836"/>
        <w:gridCol w:w="1172"/>
        <w:gridCol w:w="956"/>
        <w:gridCol w:w="2127"/>
        <w:gridCol w:w="2409"/>
        <w:gridCol w:w="2410"/>
      </w:tblGrid>
      <w:tr w:rsidR="003262D3" w:rsidRPr="004A763F" w14:paraId="69452684" w14:textId="77777777" w:rsidTr="5804BB52">
        <w:trPr>
          <w:trHeight w:val="436"/>
        </w:trPr>
        <w:tc>
          <w:tcPr>
            <w:tcW w:w="10910" w:type="dxa"/>
            <w:gridSpan w:val="6"/>
            <w:shd w:val="clear" w:color="auto" w:fill="D9D9D9" w:themeFill="background1" w:themeFillShade="D9"/>
          </w:tcPr>
          <w:p w14:paraId="2BACA590" w14:textId="77777777" w:rsidR="003262D3" w:rsidRDefault="003262D3" w:rsidP="003262D3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bookmarkStart w:id="0" w:name="_GoBack"/>
            <w:bookmarkEnd w:id="0"/>
            <w:r w:rsidRPr="004A763F">
              <w:rPr>
                <w:b/>
                <w:bCs/>
                <w:sz w:val="20"/>
                <w:szCs w:val="20"/>
                <w:lang w:val="de-DE"/>
              </w:rPr>
              <w:t xml:space="preserve">1.  </w:t>
            </w:r>
            <w:r>
              <w:rPr>
                <w:b/>
                <w:bCs/>
                <w:sz w:val="20"/>
                <w:szCs w:val="20"/>
                <w:lang w:val="de-DE"/>
              </w:rPr>
              <w:t>Où habites-tu?</w:t>
            </w:r>
            <w:r w:rsidRPr="004A763F">
              <w:rPr>
                <w:b/>
                <w:bCs/>
                <w:sz w:val="20"/>
                <w:szCs w:val="20"/>
                <w:lang w:val="de-DE"/>
              </w:rPr>
              <w:t xml:space="preserve">    </w:t>
            </w:r>
          </w:p>
          <w:p w14:paraId="19583DBC" w14:textId="77777777" w:rsidR="003262D3" w:rsidRPr="004A763F" w:rsidRDefault="003262D3" w:rsidP="003262D3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    Where do you live?</w:t>
            </w:r>
          </w:p>
        </w:tc>
      </w:tr>
      <w:tr w:rsidR="003262D3" w:rsidRPr="004A763F" w14:paraId="4A9E2A1F" w14:textId="77777777" w:rsidTr="5804BB52">
        <w:trPr>
          <w:trHeight w:val="494"/>
        </w:trPr>
        <w:tc>
          <w:tcPr>
            <w:tcW w:w="1836" w:type="dxa"/>
            <w:shd w:val="clear" w:color="auto" w:fill="D9D9D9" w:themeFill="background1" w:themeFillShade="D9"/>
          </w:tcPr>
          <w:p w14:paraId="1CE39243" w14:textId="77777777" w:rsidR="003262D3" w:rsidRPr="004A763F" w:rsidRDefault="003262D3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172" w:type="dxa"/>
            <w:shd w:val="clear" w:color="auto" w:fill="D9D9D9" w:themeFill="background1" w:themeFillShade="D9"/>
          </w:tcPr>
          <w:p w14:paraId="616ED4ED" w14:textId="77777777" w:rsidR="003262D3" w:rsidRPr="004A763F" w:rsidRDefault="003262D3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14:paraId="73EB77F6" w14:textId="77777777" w:rsidR="003262D3" w:rsidRDefault="003262D3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Article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B661FD7" w14:textId="77777777" w:rsidR="003262D3" w:rsidRDefault="003262D3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Adjective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07E03E2C" w14:textId="77777777" w:rsidR="003262D3" w:rsidRPr="004A763F" w:rsidRDefault="003262D3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0BDC0E7" w14:textId="77777777" w:rsidR="003262D3" w:rsidRDefault="003262D3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Adjective</w:t>
            </w:r>
          </w:p>
        </w:tc>
      </w:tr>
      <w:tr w:rsidR="003262D3" w:rsidRPr="004A763F" w14:paraId="6A1ECB52" w14:textId="77777777" w:rsidTr="5804BB52">
        <w:trPr>
          <w:trHeight w:val="520"/>
        </w:trPr>
        <w:tc>
          <w:tcPr>
            <w:tcW w:w="1836" w:type="dxa"/>
            <w:vMerge w:val="restart"/>
          </w:tcPr>
          <w:p w14:paraId="30C2B6B0" w14:textId="77777777" w:rsidR="003262D3" w:rsidRPr="004A763F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5804BB52">
              <w:rPr>
                <w:sz w:val="20"/>
                <w:szCs w:val="20"/>
                <w:lang w:val="de-DE"/>
              </w:rPr>
              <w:t xml:space="preserve">J'habite            </w:t>
            </w:r>
            <w:r w:rsidRPr="5804BB52">
              <w:rPr>
                <w:i/>
                <w:iCs/>
                <w:sz w:val="20"/>
                <w:szCs w:val="20"/>
                <w:lang w:val="de-DE"/>
              </w:rPr>
              <w:t>I live</w:t>
            </w:r>
          </w:p>
          <w:p w14:paraId="0B411E11" w14:textId="4A623682" w:rsidR="5804BB52" w:rsidRDefault="5804BB52" w:rsidP="5804BB52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66DF1A32" w14:textId="6003BB47" w:rsidR="311A9C06" w:rsidRDefault="311A9C06" w:rsidP="5804BB52">
            <w:pPr>
              <w:rPr>
                <w:sz w:val="20"/>
                <w:szCs w:val="20"/>
                <w:lang w:val="de-DE"/>
              </w:rPr>
            </w:pPr>
            <w:r w:rsidRPr="5804BB52">
              <w:rPr>
                <w:sz w:val="20"/>
                <w:szCs w:val="20"/>
                <w:lang w:val="de-DE"/>
              </w:rPr>
              <w:t>Je voudrais habiter</w:t>
            </w:r>
          </w:p>
          <w:p w14:paraId="0153779B" w14:textId="726C9A9F" w:rsidR="311A9C06" w:rsidRDefault="311A9C06" w:rsidP="5804BB52">
            <w:pPr>
              <w:rPr>
                <w:sz w:val="20"/>
                <w:szCs w:val="20"/>
                <w:lang w:val="de-DE"/>
              </w:rPr>
            </w:pPr>
            <w:r w:rsidRPr="5804BB52">
              <w:rPr>
                <w:i/>
                <w:iCs/>
                <w:sz w:val="20"/>
                <w:szCs w:val="20"/>
                <w:lang w:val="de-DE"/>
              </w:rPr>
              <w:t>I would like to live</w:t>
            </w:r>
          </w:p>
          <w:p w14:paraId="38E74618" w14:textId="77777777" w:rsidR="003262D3" w:rsidRPr="004A763F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vMerge w:val="restart"/>
          </w:tcPr>
          <w:p w14:paraId="1B78DD7D" w14:textId="77777777" w:rsidR="003262D3" w:rsidRPr="004A763F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dans</w:t>
            </w:r>
            <w:r w:rsidRPr="004A763F">
              <w:rPr>
                <w:sz w:val="20"/>
                <w:szCs w:val="20"/>
                <w:lang w:val="de-DE"/>
              </w:rPr>
              <w:t xml:space="preserve">      </w:t>
            </w:r>
            <w:r>
              <w:rPr>
                <w:i/>
                <w:iCs/>
                <w:sz w:val="20"/>
                <w:szCs w:val="20"/>
                <w:lang w:val="de-DE"/>
              </w:rPr>
              <w:t>in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       </w:t>
            </w:r>
          </w:p>
        </w:tc>
        <w:tc>
          <w:tcPr>
            <w:tcW w:w="956" w:type="dxa"/>
          </w:tcPr>
          <w:p w14:paraId="06D5C4ED" w14:textId="77777777" w:rsidR="003262D3" w:rsidRPr="00AE6D4F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un    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2127" w:type="dxa"/>
          </w:tcPr>
          <w:p w14:paraId="51F07AA2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petit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small</w:t>
            </w:r>
          </w:p>
          <w:p w14:paraId="119D7E15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grand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big</w:t>
            </w:r>
          </w:p>
          <w:p w14:paraId="61FAAE50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joli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pretty</w:t>
            </w:r>
          </w:p>
          <w:p w14:paraId="68FE263A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beau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beautiful</w:t>
            </w:r>
          </w:p>
          <w:p w14:paraId="790D5FE0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vieux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old</w:t>
            </w:r>
          </w:p>
          <w:p w14:paraId="1124084B" w14:textId="77777777" w:rsidR="003262D3" w:rsidRPr="00AE6D4F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nouveau        </w:t>
            </w:r>
            <w:r>
              <w:rPr>
                <w:i/>
                <w:iCs/>
                <w:sz w:val="20"/>
                <w:szCs w:val="20"/>
                <w:lang w:val="de-DE"/>
              </w:rPr>
              <w:t>new</w:t>
            </w:r>
          </w:p>
        </w:tc>
        <w:tc>
          <w:tcPr>
            <w:tcW w:w="2409" w:type="dxa"/>
          </w:tcPr>
          <w:p w14:paraId="2E5ED8B9" w14:textId="77777777" w:rsidR="003262D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appartement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flat  </w:t>
            </w:r>
            <w:r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E2"/>
                </mc:Choice>
                <mc:Fallback>
                  <w:t>🏢</w:t>
                </mc:Fallback>
              </mc:AlternateContent>
            </w:r>
          </w:p>
          <w:p w14:paraId="07AD02E2" w14:textId="77777777" w:rsidR="003262D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château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castle </w:t>
            </w:r>
            <w:r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0"/>
                </mc:Choice>
                <mc:Fallback>
                  <w:t>🏰</w:t>
                </mc:Fallback>
              </mc:AlternateContent>
            </w:r>
          </w:p>
          <w:p w14:paraId="13544B21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village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           village</w:t>
            </w:r>
          </w:p>
          <w:p w14:paraId="23D2FF37" w14:textId="77777777" w:rsidR="003262D3" w:rsidRPr="00AE6D4F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</w:tcPr>
          <w:p w14:paraId="7095ACBB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moderne       </w:t>
            </w:r>
            <w:r>
              <w:rPr>
                <w:i/>
                <w:iCs/>
                <w:sz w:val="20"/>
                <w:szCs w:val="20"/>
                <w:lang w:val="de-DE"/>
              </w:rPr>
              <w:t>modern</w:t>
            </w:r>
          </w:p>
          <w:p w14:paraId="39107446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confortable   </w:t>
            </w:r>
            <w:r>
              <w:rPr>
                <w:i/>
                <w:iCs/>
                <w:sz w:val="20"/>
                <w:szCs w:val="20"/>
                <w:lang w:val="de-DE"/>
              </w:rPr>
              <w:t>comfortable</w:t>
            </w:r>
          </w:p>
          <w:p w14:paraId="47498276" w14:textId="77777777" w:rsidR="003262D3" w:rsidRPr="0069329B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neuf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brand new</w:t>
            </w:r>
          </w:p>
        </w:tc>
      </w:tr>
      <w:tr w:rsidR="003262D3" w:rsidRPr="004A763F" w14:paraId="363BD157" w14:textId="77777777" w:rsidTr="5804BB52">
        <w:trPr>
          <w:trHeight w:val="519"/>
        </w:trPr>
        <w:tc>
          <w:tcPr>
            <w:tcW w:w="1836" w:type="dxa"/>
            <w:vMerge/>
          </w:tcPr>
          <w:p w14:paraId="3A6AFC8E" w14:textId="77777777" w:rsidR="003262D3" w:rsidRPr="004A763F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vMerge/>
          </w:tcPr>
          <w:p w14:paraId="35679F6A" w14:textId="77777777" w:rsidR="003262D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956" w:type="dxa"/>
          </w:tcPr>
          <w:p w14:paraId="635B7874" w14:textId="77777777" w:rsidR="003262D3" w:rsidRPr="00AE6D4F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une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2127" w:type="dxa"/>
          </w:tcPr>
          <w:p w14:paraId="4728D6E7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petite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small</w:t>
            </w:r>
          </w:p>
          <w:p w14:paraId="04C930D1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grande          </w:t>
            </w:r>
            <w:r>
              <w:rPr>
                <w:i/>
                <w:iCs/>
                <w:sz w:val="20"/>
                <w:szCs w:val="20"/>
                <w:lang w:val="de-DE"/>
              </w:rPr>
              <w:t>big</w:t>
            </w:r>
          </w:p>
          <w:p w14:paraId="35626DAF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jolie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pretty</w:t>
            </w:r>
          </w:p>
          <w:p w14:paraId="1C16AF6A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belle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beautiful</w:t>
            </w:r>
          </w:p>
          <w:p w14:paraId="2D542B02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vielle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old</w:t>
            </w:r>
          </w:p>
          <w:p w14:paraId="1102B9BB" w14:textId="77777777" w:rsidR="003262D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nouvelle      </w:t>
            </w:r>
            <w:r>
              <w:rPr>
                <w:i/>
                <w:iCs/>
                <w:sz w:val="20"/>
                <w:szCs w:val="20"/>
                <w:lang w:val="de-DE"/>
              </w:rPr>
              <w:t>new</w:t>
            </w:r>
          </w:p>
        </w:tc>
        <w:tc>
          <w:tcPr>
            <w:tcW w:w="2409" w:type="dxa"/>
          </w:tcPr>
          <w:p w14:paraId="309BF1C8" w14:textId="77777777" w:rsidR="003262D3" w:rsidRPr="00254FA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maison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house </w:t>
            </w:r>
            <w:r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E0"/>
                </mc:Choice>
                <mc:Fallback>
                  <w:t>🏠</w:t>
                </mc:Fallback>
              </mc:AlternateContent>
            </w:r>
          </w:p>
          <w:p w14:paraId="69975DFF" w14:textId="77777777" w:rsidR="003262D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ferme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farm </w:t>
            </w:r>
            <w:r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9C"/>
                </mc:Choice>
                <mc:Fallback>
                  <w:t>🚜</w:t>
                </mc:Fallback>
              </mc:AlternateContent>
            </w:r>
          </w:p>
          <w:p w14:paraId="6EFDDF64" w14:textId="77777777" w:rsidR="003262D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ville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town</w:t>
            </w:r>
          </w:p>
        </w:tc>
        <w:tc>
          <w:tcPr>
            <w:tcW w:w="2410" w:type="dxa"/>
          </w:tcPr>
          <w:p w14:paraId="1C7004C7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moderne       </w:t>
            </w:r>
            <w:r>
              <w:rPr>
                <w:i/>
                <w:iCs/>
                <w:sz w:val="20"/>
                <w:szCs w:val="20"/>
                <w:lang w:val="de-DE"/>
              </w:rPr>
              <w:t>modern</w:t>
            </w:r>
          </w:p>
          <w:p w14:paraId="10740D1A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confortable   </w:t>
            </w:r>
            <w:r>
              <w:rPr>
                <w:i/>
                <w:iCs/>
                <w:sz w:val="20"/>
                <w:szCs w:val="20"/>
                <w:lang w:val="de-DE"/>
              </w:rPr>
              <w:t>comfortable</w:t>
            </w:r>
          </w:p>
          <w:p w14:paraId="4F276ADF" w14:textId="77777777" w:rsidR="003262D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neuve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brand new</w:t>
            </w:r>
          </w:p>
        </w:tc>
      </w:tr>
      <w:tr w:rsidR="003262D3" w:rsidRPr="004A763F" w14:paraId="54026F39" w14:textId="77777777" w:rsidTr="5804BB52">
        <w:trPr>
          <w:trHeight w:val="537"/>
        </w:trPr>
        <w:tc>
          <w:tcPr>
            <w:tcW w:w="1836" w:type="dxa"/>
            <w:vMerge/>
          </w:tcPr>
          <w:p w14:paraId="2FDAD8C3" w14:textId="77777777" w:rsidR="003262D3" w:rsidRPr="004A763F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</w:tcPr>
          <w:p w14:paraId="79BA88BA" w14:textId="77777777" w:rsidR="003262D3" w:rsidRPr="00AE6D4F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à        </w:t>
            </w:r>
            <w:r>
              <w:rPr>
                <w:i/>
                <w:iCs/>
                <w:sz w:val="20"/>
                <w:szCs w:val="20"/>
                <w:lang w:val="de-DE"/>
              </w:rPr>
              <w:t>in</w:t>
            </w:r>
          </w:p>
        </w:tc>
        <w:tc>
          <w:tcPr>
            <w:tcW w:w="956" w:type="dxa"/>
          </w:tcPr>
          <w:p w14:paraId="041C4A40" w14:textId="77777777" w:rsidR="003262D3" w:rsidRPr="00AE6D4F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la       </w:t>
            </w:r>
            <w:r>
              <w:rPr>
                <w:i/>
                <w:iCs/>
                <w:sz w:val="20"/>
                <w:szCs w:val="20"/>
                <w:lang w:val="de-DE"/>
              </w:rPr>
              <w:t>the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C592455" w14:textId="77777777" w:rsidR="003262D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409" w:type="dxa"/>
          </w:tcPr>
          <w:p w14:paraId="12D3BBBB" w14:textId="77777777" w:rsidR="003262D3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campagne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    countryside</w:t>
            </w:r>
          </w:p>
          <w:p w14:paraId="5FD5A928" w14:textId="77777777" w:rsidR="003262D3" w:rsidRPr="00AE6D4F" w:rsidRDefault="003262D3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montagne      </w:t>
            </w:r>
            <w:r>
              <w:rPr>
                <w:i/>
                <w:iCs/>
                <w:sz w:val="20"/>
                <w:szCs w:val="20"/>
                <w:lang w:val="de-DE"/>
              </w:rPr>
              <w:t>mountains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2C75486" w14:textId="77777777" w:rsidR="003262D3" w:rsidRDefault="003262D3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</w:tbl>
    <w:p w14:paraId="336C3418" w14:textId="54A436CD" w:rsidR="00EB31FC" w:rsidRDefault="0069329B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 xml:space="preserve"> </w:t>
      </w:r>
      <w:r w:rsidR="00F33285" w:rsidRPr="001466A9">
        <w:rPr>
          <w:b/>
          <w:bCs/>
          <w:sz w:val="28"/>
          <w:szCs w:val="28"/>
          <w:u w:val="single"/>
        </w:rPr>
        <w:t xml:space="preserve">Knowledge Organiser </w:t>
      </w:r>
      <w:r w:rsidR="00AD5A23">
        <w:rPr>
          <w:b/>
          <w:bCs/>
          <w:sz w:val="28"/>
          <w:szCs w:val="28"/>
          <w:u w:val="single"/>
        </w:rPr>
        <w:t>–</w:t>
      </w:r>
      <w:r w:rsidR="00F33285" w:rsidRPr="001466A9">
        <w:rPr>
          <w:b/>
          <w:bCs/>
          <w:sz w:val="28"/>
          <w:szCs w:val="28"/>
          <w:u w:val="single"/>
        </w:rPr>
        <w:t xml:space="preserve"> Y</w:t>
      </w:r>
      <w:r w:rsidR="002A2BEA">
        <w:rPr>
          <w:b/>
          <w:bCs/>
          <w:sz w:val="28"/>
          <w:szCs w:val="28"/>
          <w:u w:val="single"/>
        </w:rPr>
        <w:t>9</w:t>
      </w:r>
      <w:r w:rsidR="00AD5A23">
        <w:rPr>
          <w:b/>
          <w:bCs/>
          <w:sz w:val="28"/>
          <w:szCs w:val="28"/>
          <w:u w:val="single"/>
        </w:rPr>
        <w:t xml:space="preserve"> </w:t>
      </w:r>
      <w:r w:rsidR="00193A0C">
        <w:rPr>
          <w:b/>
          <w:bCs/>
          <w:sz w:val="28"/>
          <w:szCs w:val="28"/>
          <w:u w:val="single"/>
        </w:rPr>
        <w:t>Rouge</w:t>
      </w:r>
      <w:r w:rsidR="002A2BEA">
        <w:rPr>
          <w:b/>
          <w:bCs/>
          <w:sz w:val="28"/>
          <w:szCs w:val="28"/>
          <w:u w:val="single"/>
        </w:rPr>
        <w:t xml:space="preserve"> </w:t>
      </w:r>
      <w:r w:rsidR="00F33285" w:rsidRPr="001466A9">
        <w:rPr>
          <w:b/>
          <w:bCs/>
          <w:sz w:val="28"/>
          <w:szCs w:val="28"/>
          <w:u w:val="single"/>
        </w:rPr>
        <w:t xml:space="preserve">– </w:t>
      </w:r>
      <w:r w:rsidR="002A2BEA">
        <w:rPr>
          <w:b/>
          <w:bCs/>
          <w:sz w:val="28"/>
          <w:szCs w:val="28"/>
          <w:u w:val="single"/>
        </w:rPr>
        <w:t xml:space="preserve">Chez </w:t>
      </w:r>
      <w:proofErr w:type="spellStart"/>
      <w:r w:rsidR="002A2BEA">
        <w:rPr>
          <w:b/>
          <w:bCs/>
          <w:sz w:val="28"/>
          <w:szCs w:val="28"/>
          <w:u w:val="single"/>
        </w:rPr>
        <w:t>moi</w:t>
      </w:r>
      <w:proofErr w:type="spellEnd"/>
      <w:r w:rsidR="002A2BEA">
        <w:rPr>
          <w:b/>
          <w:bCs/>
          <w:sz w:val="28"/>
          <w:szCs w:val="28"/>
          <w:u w:val="single"/>
        </w:rPr>
        <w:t xml:space="preserve">, chez </w:t>
      </w:r>
      <w:proofErr w:type="spellStart"/>
      <w:r w:rsidR="002A2BEA">
        <w:rPr>
          <w:b/>
          <w:bCs/>
          <w:sz w:val="28"/>
          <w:szCs w:val="28"/>
          <w:u w:val="single"/>
        </w:rPr>
        <w:t>toi</w:t>
      </w:r>
      <w:proofErr w:type="spellEnd"/>
    </w:p>
    <w:tbl>
      <w:tblPr>
        <w:tblStyle w:val="TableGrid"/>
        <w:tblpPr w:leftFromText="180" w:rightFromText="180" w:vertAnchor="text" w:horzAnchor="margin" w:tblpY="4687"/>
        <w:tblW w:w="0" w:type="auto"/>
        <w:tblLook w:val="04A0" w:firstRow="1" w:lastRow="0" w:firstColumn="1" w:lastColumn="0" w:noHBand="0" w:noVBand="1"/>
      </w:tblPr>
      <w:tblGrid>
        <w:gridCol w:w="5026"/>
      </w:tblGrid>
      <w:tr w:rsidR="00EB31FC" w:rsidRPr="0069329B" w14:paraId="1CD60EFC" w14:textId="77777777" w:rsidTr="00F0539C">
        <w:trPr>
          <w:trHeight w:val="416"/>
        </w:trPr>
        <w:tc>
          <w:tcPr>
            <w:tcW w:w="5026" w:type="dxa"/>
            <w:shd w:val="clear" w:color="auto" w:fill="D9D9D9" w:themeFill="background1" w:themeFillShade="D9"/>
          </w:tcPr>
          <w:p w14:paraId="1C1DEEE1" w14:textId="77777777" w:rsidR="00EB31FC" w:rsidRPr="0069329B" w:rsidRDefault="00EB31FC" w:rsidP="00F0539C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2</w:t>
            </w:r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.  Décris ta maison.    </w:t>
            </w:r>
          </w:p>
          <w:p w14:paraId="4361DFDE" w14:textId="77777777" w:rsidR="00EB31FC" w:rsidRPr="0069329B" w:rsidRDefault="00EB31FC" w:rsidP="00F0539C">
            <w:pPr>
              <w:rPr>
                <w:sz w:val="20"/>
                <w:szCs w:val="20"/>
                <w:lang w:val="de-DE"/>
              </w:rPr>
            </w:pPr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    Describe your house</w:t>
            </w:r>
          </w:p>
        </w:tc>
      </w:tr>
      <w:tr w:rsidR="00EB31FC" w:rsidRPr="0069329B" w14:paraId="138F249C" w14:textId="77777777" w:rsidTr="00F0539C">
        <w:trPr>
          <w:trHeight w:val="352"/>
        </w:trPr>
        <w:tc>
          <w:tcPr>
            <w:tcW w:w="5026" w:type="dxa"/>
          </w:tcPr>
          <w:p w14:paraId="5B098A06" w14:textId="77777777" w:rsidR="00EB31FC" w:rsidRDefault="00EB31FC" w:rsidP="00F0539C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Dans ma maison il y a...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>In my house there is...</w:t>
            </w:r>
          </w:p>
          <w:p w14:paraId="1800F607" w14:textId="77777777" w:rsidR="00EB31FC" w:rsidRPr="0069329B" w:rsidRDefault="00EB31FC" w:rsidP="00F0539C">
            <w:pPr>
              <w:tabs>
                <w:tab w:val="left" w:pos="180"/>
                <w:tab w:val="left" w:pos="4860"/>
              </w:tabs>
              <w:rPr>
                <w:rFonts w:cs="Arial"/>
                <w:i/>
                <w:sz w:val="20"/>
                <w:szCs w:val="20"/>
              </w:rPr>
            </w:pPr>
            <w:r w:rsidRPr="0069329B">
              <w:rPr>
                <w:rFonts w:cs="Arial"/>
                <w:sz w:val="20"/>
                <w:szCs w:val="20"/>
                <w:lang w:val="fr-FR"/>
              </w:rPr>
              <w:t>Il n’y a pas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</w:t>
            </w:r>
            <w:r w:rsidRPr="0069329B">
              <w:rPr>
                <w:rFonts w:cs="Arial"/>
                <w:i/>
                <w:sz w:val="20"/>
                <w:szCs w:val="20"/>
              </w:rPr>
              <w:t>There isn’t a …/There aren’t any …</w:t>
            </w:r>
          </w:p>
          <w:p w14:paraId="77EB28F5" w14:textId="77777777" w:rsidR="00EB31FC" w:rsidRPr="0069329B" w:rsidRDefault="00EB31FC" w:rsidP="00F0539C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fr-FR"/>
              </w:rPr>
              <w:br w:type="page"/>
            </w:r>
          </w:p>
        </w:tc>
      </w:tr>
      <w:tr w:rsidR="00EB31FC" w:rsidRPr="0069329B" w14:paraId="63866DFF" w14:textId="77777777" w:rsidTr="00F0539C">
        <w:trPr>
          <w:trHeight w:val="1375"/>
        </w:trPr>
        <w:tc>
          <w:tcPr>
            <w:tcW w:w="5026" w:type="dxa"/>
          </w:tcPr>
          <w:p w14:paraId="757C33D5" w14:textId="77777777" w:rsidR="00EB31FC" w:rsidRPr="0069329B" w:rsidRDefault="00EB31FC" w:rsidP="00F0539C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chambre de mes parents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>my parents' bedroom</w:t>
            </w:r>
          </w:p>
          <w:p w14:paraId="38DD774D" w14:textId="77777777" w:rsidR="00EB31FC" w:rsidRPr="0069329B" w:rsidRDefault="00EB31FC" w:rsidP="00F0539C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chambre de ma soeur     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>my sister's bedroom</w:t>
            </w:r>
          </w:p>
          <w:p w14:paraId="2336A7CE" w14:textId="77777777" w:rsidR="00EB31FC" w:rsidRPr="0069329B" w:rsidRDefault="00EB31FC" w:rsidP="00F0539C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chambre de mon frère   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my brother's bedroom</w:t>
            </w:r>
          </w:p>
          <w:p w14:paraId="02D053B8" w14:textId="77777777" w:rsidR="00EB31FC" w:rsidRPr="0069329B" w:rsidRDefault="00EB31FC" w:rsidP="00F0539C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ma chambre                          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>my bedroom</w:t>
            </w:r>
          </w:p>
          <w:p w14:paraId="0D287112" w14:textId="77777777" w:rsidR="00EB31FC" w:rsidRPr="003262D3" w:rsidRDefault="00EB31FC" w:rsidP="00F0539C">
            <w:pPr>
              <w:tabs>
                <w:tab w:val="left" w:pos="180"/>
                <w:tab w:val="left" w:pos="4860"/>
              </w:tabs>
              <w:rPr>
                <w:rFonts w:cs="Arial"/>
                <w:i/>
                <w:sz w:val="20"/>
                <w:szCs w:val="20"/>
              </w:rPr>
            </w:pPr>
            <w:proofErr w:type="gramStart"/>
            <w:r w:rsidRPr="0069329B">
              <w:rPr>
                <w:rFonts w:cs="Arial"/>
                <w:sz w:val="20"/>
                <w:szCs w:val="20"/>
                <w:lang w:val="fr-FR"/>
              </w:rPr>
              <w:t>la</w:t>
            </w:r>
            <w:proofErr w:type="gramEnd"/>
            <w:r w:rsidRPr="0069329B">
              <w:rPr>
                <w:rFonts w:cs="Arial"/>
                <w:sz w:val="20"/>
                <w:szCs w:val="20"/>
                <w:lang w:val="fr-FR"/>
              </w:rPr>
              <w:t xml:space="preserve"> cuisine                              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</w:t>
            </w:r>
            <w:r w:rsidRPr="0069329B">
              <w:rPr>
                <w:rFonts w:cs="Arial"/>
                <w:sz w:val="20"/>
                <w:szCs w:val="20"/>
                <w:lang w:val="fr-FR"/>
              </w:rPr>
              <w:t xml:space="preserve">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kitchen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 jardin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garden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la salle à manger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the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dining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 xml:space="preserve"> room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la salle de bains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</w:t>
            </w:r>
            <w:r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bathroom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 salo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n                                         </w:t>
            </w:r>
            <w:r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living room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les toilettes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the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toilet</w:t>
            </w:r>
            <w:proofErr w:type="spellEnd"/>
          </w:p>
        </w:tc>
      </w:tr>
      <w:tr w:rsidR="00EB31FC" w:rsidRPr="0069329B" w14:paraId="63265C96" w14:textId="77777777" w:rsidTr="00F0539C">
        <w:trPr>
          <w:trHeight w:val="1375"/>
        </w:trPr>
        <w:tc>
          <w:tcPr>
            <w:tcW w:w="5026" w:type="dxa"/>
          </w:tcPr>
          <w:p w14:paraId="3736B1C9" w14:textId="77777777" w:rsidR="00EB31FC" w:rsidRDefault="00EB31FC" w:rsidP="00F0539C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l’armoire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(f)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wardrobe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burea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u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desk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canapé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.    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</w:t>
            </w:r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                          </w:t>
            </w:r>
            <w:proofErr w:type="gram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the</w:t>
            </w:r>
            <w:proofErr w:type="gramEnd"/>
            <w:r>
              <w:rPr>
                <w:rFonts w:cs="Arial"/>
                <w:iCs/>
                <w:sz w:val="21"/>
                <w:szCs w:val="21"/>
                <w:lang w:val="fr-FR"/>
              </w:rPr>
              <w:t xml:space="preserve">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sofa</w:t>
            </w:r>
          </w:p>
          <w:p w14:paraId="484F34A0" w14:textId="77777777" w:rsidR="00EB31FC" w:rsidRPr="003262D3" w:rsidRDefault="00EB31FC" w:rsidP="00F0539C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la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chais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e. </w:t>
            </w:r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                                </w:t>
            </w:r>
            <w:proofErr w:type="gramStart"/>
            <w:r>
              <w:rPr>
                <w:rFonts w:cs="Arial"/>
                <w:i/>
                <w:sz w:val="21"/>
                <w:szCs w:val="21"/>
                <w:lang w:val="fr-FR"/>
              </w:rPr>
              <w:t>the</w:t>
            </w:r>
            <w:proofErr w:type="gramEnd"/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chair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douche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shower</w:t>
            </w:r>
            <w:proofErr w:type="spellEnd"/>
          </w:p>
          <w:p w14:paraId="21A2B857" w14:textId="77777777" w:rsidR="00EB31FC" w:rsidRPr="003262D3" w:rsidRDefault="00EB31FC" w:rsidP="00F0539C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la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fenêtre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</w:t>
            </w:r>
            <w:r w:rsidRPr="003262D3">
              <w:rPr>
                <w:rFonts w:cs="Arial"/>
                <w:i/>
                <w:iCs/>
                <w:sz w:val="21"/>
                <w:szCs w:val="21"/>
                <w:lang w:val="fr-FR"/>
              </w:rPr>
              <w:t>the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window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frigo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fridge</w:t>
            </w:r>
            <w:proofErr w:type="spellEnd"/>
          </w:p>
          <w:p w14:paraId="7A86AFC1" w14:textId="77777777" w:rsidR="00EB31FC" w:rsidRPr="003262D3" w:rsidRDefault="00EB31FC" w:rsidP="00F0539C">
            <w:pPr>
              <w:tabs>
                <w:tab w:val="left" w:pos="4860"/>
              </w:tabs>
              <w:rPr>
                <w:rFonts w:cs="Arial"/>
                <w:i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le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lavab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o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wash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basin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lit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bed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machine à laver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washing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machine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télé (satellite)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r w:rsidRPr="003262D3">
              <w:rPr>
                <w:rFonts w:cs="Arial"/>
                <w:sz w:val="21"/>
                <w:szCs w:val="21"/>
                <w:lang w:val="fr-FR"/>
              </w:rPr>
              <w:t>(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satellite) TV</w:t>
            </w:r>
          </w:p>
          <w:p w14:paraId="1C116A43" w14:textId="77777777" w:rsidR="00EB31FC" w:rsidRPr="0069329B" w:rsidRDefault="00EB31FC" w:rsidP="00F0539C">
            <w:pPr>
              <w:rPr>
                <w:sz w:val="20"/>
                <w:szCs w:val="20"/>
                <w:lang w:val="de-DE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024" w:tblpY="4677"/>
        <w:tblW w:w="0" w:type="auto"/>
        <w:tblLook w:val="04A0" w:firstRow="1" w:lastRow="0" w:firstColumn="1" w:lastColumn="0" w:noHBand="0" w:noVBand="1"/>
      </w:tblPr>
      <w:tblGrid>
        <w:gridCol w:w="1129"/>
        <w:gridCol w:w="761"/>
        <w:gridCol w:w="3775"/>
      </w:tblGrid>
      <w:tr w:rsidR="00EB31FC" w:rsidRPr="00307948" w14:paraId="00D8C445" w14:textId="77777777" w:rsidTr="00F0539C">
        <w:trPr>
          <w:trHeight w:val="416"/>
        </w:trPr>
        <w:tc>
          <w:tcPr>
            <w:tcW w:w="5665" w:type="dxa"/>
            <w:gridSpan w:val="3"/>
            <w:shd w:val="clear" w:color="auto" w:fill="D9D9D9" w:themeFill="background1" w:themeFillShade="D9"/>
          </w:tcPr>
          <w:p w14:paraId="6D669461" w14:textId="5C1D76D5" w:rsidR="00EB31FC" w:rsidRDefault="00EB31FC" w:rsidP="00F0539C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3. Qu'est-ce que tu prends pour le petit déjeuner/le dîner?    </w:t>
            </w:r>
          </w:p>
          <w:p w14:paraId="1F46F95A" w14:textId="0F32E307" w:rsidR="00EB31FC" w:rsidRPr="004A763F" w:rsidRDefault="00EB31FC" w:rsidP="00F0539C">
            <w:pPr>
              <w:tabs>
                <w:tab w:val="left" w:pos="8116"/>
              </w:tabs>
              <w:rPr>
                <w:b/>
                <w:bCs/>
                <w:i/>
                <w:iCs/>
                <w:sz w:val="20"/>
                <w:szCs w:val="20"/>
                <w:lang w:val="de-DE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What do you have for (the) breakfast/(the) dinner?</w:t>
            </w:r>
          </w:p>
        </w:tc>
      </w:tr>
      <w:tr w:rsidR="00EB31FC" w:rsidRPr="00307948" w14:paraId="179E39F1" w14:textId="77777777" w:rsidTr="00F0539C">
        <w:trPr>
          <w:trHeight w:val="416"/>
        </w:trPr>
        <w:tc>
          <w:tcPr>
            <w:tcW w:w="1129" w:type="dxa"/>
            <w:shd w:val="clear" w:color="auto" w:fill="D9D9D9" w:themeFill="background1" w:themeFillShade="D9"/>
          </w:tcPr>
          <w:p w14:paraId="16EE44FD" w14:textId="77777777" w:rsidR="00EB31FC" w:rsidRPr="008E1695" w:rsidRDefault="00EB31FC" w:rsidP="00F0539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8E1695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14:paraId="4DD9610C" w14:textId="77777777" w:rsidR="00EB31FC" w:rsidRPr="008E1695" w:rsidRDefault="00EB31FC" w:rsidP="00F0539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Article</w:t>
            </w:r>
          </w:p>
        </w:tc>
        <w:tc>
          <w:tcPr>
            <w:tcW w:w="3775" w:type="dxa"/>
            <w:shd w:val="clear" w:color="auto" w:fill="D9D9D9" w:themeFill="background1" w:themeFillShade="D9"/>
          </w:tcPr>
          <w:p w14:paraId="276CE51C" w14:textId="77777777" w:rsidR="00EB31FC" w:rsidRPr="008E1695" w:rsidRDefault="00EB31FC" w:rsidP="00F0539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8E1695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EB31FC" w:rsidRPr="00307948" w14:paraId="5973AC97" w14:textId="77777777" w:rsidTr="00F0539C">
        <w:trPr>
          <w:trHeight w:val="410"/>
        </w:trPr>
        <w:tc>
          <w:tcPr>
            <w:tcW w:w="1129" w:type="dxa"/>
            <w:vMerge w:val="restart"/>
          </w:tcPr>
          <w:p w14:paraId="2C219311" w14:textId="77777777" w:rsidR="00EB31FC" w:rsidRPr="008E1695" w:rsidRDefault="00EB31FC" w:rsidP="00F0539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Je </w:t>
            </w:r>
            <w:r>
              <w:rPr>
                <w:sz w:val="20"/>
                <w:szCs w:val="20"/>
                <w:lang w:val="de-DE"/>
              </w:rPr>
              <w:t>mange</w:t>
            </w:r>
          </w:p>
          <w:p w14:paraId="1F13B5B7" w14:textId="77777777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r>
              <w:rPr>
                <w:i/>
                <w:iCs/>
                <w:sz w:val="20"/>
                <w:szCs w:val="20"/>
                <w:lang w:val="de-DE"/>
              </w:rPr>
              <w:t>eat</w:t>
            </w:r>
          </w:p>
          <w:p w14:paraId="522EEC58" w14:textId="77777777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14:paraId="6D2DD504" w14:textId="77777777" w:rsidR="00EB31FC" w:rsidRDefault="00EB31FC" w:rsidP="00F0539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Je bois</w:t>
            </w:r>
          </w:p>
          <w:p w14:paraId="1251ED9F" w14:textId="77777777" w:rsidR="00EB31FC" w:rsidRPr="0006195E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i/>
                <w:iCs/>
                <w:sz w:val="20"/>
                <w:szCs w:val="20"/>
                <w:lang w:val="de-DE"/>
              </w:rPr>
              <w:t>I drink</w:t>
            </w:r>
          </w:p>
          <w:p w14:paraId="6C15A747" w14:textId="77777777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14:paraId="15BF49AE" w14:textId="77777777" w:rsidR="00EB31FC" w:rsidRDefault="00EB31FC" w:rsidP="00F0539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Je prends</w:t>
            </w:r>
          </w:p>
          <w:p w14:paraId="667A477D" w14:textId="77777777" w:rsidR="00EB31FC" w:rsidRPr="0006195E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i/>
                <w:iCs/>
                <w:sz w:val="20"/>
                <w:szCs w:val="20"/>
                <w:lang w:val="de-DE"/>
              </w:rPr>
              <w:t>I have</w:t>
            </w:r>
          </w:p>
        </w:tc>
        <w:tc>
          <w:tcPr>
            <w:tcW w:w="761" w:type="dxa"/>
          </w:tcPr>
          <w:p w14:paraId="7C1577D9" w14:textId="77777777" w:rsidR="00EB31FC" w:rsidRPr="0006195E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un 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3775" w:type="dxa"/>
            <w:shd w:val="clear" w:color="auto" w:fill="auto"/>
          </w:tcPr>
          <w:p w14:paraId="5EA3C02F" w14:textId="5C01D93F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croissant</w:t>
            </w:r>
            <w:r w:rsidRPr="008E1695">
              <w:rPr>
                <w:sz w:val="20"/>
                <w:szCs w:val="20"/>
                <w:lang w:val="de-DE"/>
              </w:rPr>
              <w:t xml:space="preserve">                </w:t>
            </w:r>
            <w:r>
              <w:rPr>
                <w:sz w:val="20"/>
                <w:szCs w:val="20"/>
                <w:lang w:val="de-DE"/>
              </w:rPr>
              <w:t xml:space="preserve">    </w:t>
            </w:r>
            <w:r w:rsidR="00AC3507"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de-DE"/>
              </w:rPr>
              <w:t>croissant</w:t>
            </w:r>
          </w:p>
          <w:p w14:paraId="6EE0D0BC" w14:textId="38637EBD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pain au chocolat     </w:t>
            </w:r>
            <w:r w:rsidR="00AC3507"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de-DE"/>
              </w:rPr>
              <w:t>pain au chocolat</w:t>
            </w:r>
          </w:p>
          <w:p w14:paraId="005B22F3" w14:textId="0F11C948" w:rsid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fruit   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(piece of) fruit</w:t>
            </w:r>
          </w:p>
          <w:p w14:paraId="603DA89B" w14:textId="61337B65" w:rsidR="00AC3507" w:rsidRDefault="00AC3507" w:rsidP="00F0539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steak-frites                </w:t>
            </w:r>
            <w:r w:rsidRPr="00AC3507">
              <w:rPr>
                <w:i/>
                <w:iCs/>
                <w:sz w:val="20"/>
                <w:szCs w:val="20"/>
                <w:lang w:val="de-DE"/>
              </w:rPr>
              <w:t>steak and chips</w:t>
            </w:r>
          </w:p>
          <w:p w14:paraId="4B10AAC2" w14:textId="05246B42" w:rsidR="00AC3507" w:rsidRP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yaourt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yoghurt</w:t>
            </w:r>
          </w:p>
        </w:tc>
      </w:tr>
      <w:tr w:rsidR="00EB31FC" w:rsidRPr="00307948" w14:paraId="72F89A9A" w14:textId="77777777" w:rsidTr="00F0539C">
        <w:trPr>
          <w:trHeight w:val="410"/>
        </w:trPr>
        <w:tc>
          <w:tcPr>
            <w:tcW w:w="1129" w:type="dxa"/>
            <w:vMerge/>
          </w:tcPr>
          <w:p w14:paraId="45B10E12" w14:textId="77777777" w:rsidR="00EB31FC" w:rsidRPr="008E1695" w:rsidRDefault="00EB31FC" w:rsidP="00F0539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14:paraId="3475B3FD" w14:textId="77777777" w:rsidR="00EB31FC" w:rsidRPr="00724CBB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une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3775" w:type="dxa"/>
            <w:shd w:val="clear" w:color="auto" w:fill="auto"/>
          </w:tcPr>
          <w:p w14:paraId="2286B685" w14:textId="16EC5FD0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baguette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i/>
                <w:iCs/>
                <w:sz w:val="20"/>
                <w:szCs w:val="20"/>
                <w:lang w:val="de-DE"/>
              </w:rPr>
              <w:t>baguette</w:t>
            </w:r>
          </w:p>
          <w:p w14:paraId="2514DC57" w14:textId="65D1534A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brioche 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</w:t>
            </w:r>
            <w:r>
              <w:rPr>
                <w:i/>
                <w:iCs/>
                <w:sz w:val="20"/>
                <w:szCs w:val="20"/>
                <w:lang w:val="de-DE"/>
              </w:rPr>
              <w:t>brioche</w:t>
            </w:r>
          </w:p>
          <w:p w14:paraId="243A62CF" w14:textId="043BB4CD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tartine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de-DE"/>
              </w:rPr>
              <w:t>slice of bread &amp; butter</w:t>
            </w:r>
          </w:p>
          <w:p w14:paraId="2C55CF25" w14:textId="4FDB5B99" w:rsidR="00AC3507" w:rsidRP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mousse au chocolat   </w:t>
            </w:r>
            <w:r>
              <w:rPr>
                <w:i/>
                <w:iCs/>
                <w:sz w:val="20"/>
                <w:szCs w:val="20"/>
                <w:lang w:val="de-DE"/>
              </w:rPr>
              <w:t>chocolate mousse</w:t>
            </w:r>
          </w:p>
        </w:tc>
      </w:tr>
      <w:tr w:rsidR="00EB31FC" w:rsidRPr="00307948" w14:paraId="3AC7158F" w14:textId="77777777" w:rsidTr="00F0539C">
        <w:trPr>
          <w:trHeight w:val="416"/>
        </w:trPr>
        <w:tc>
          <w:tcPr>
            <w:tcW w:w="1129" w:type="dxa"/>
            <w:vMerge/>
          </w:tcPr>
          <w:p w14:paraId="464FEFD2" w14:textId="77777777" w:rsidR="00EB31FC" w:rsidRPr="008E1695" w:rsidRDefault="00EB31FC" w:rsidP="00F0539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14:paraId="03B01818" w14:textId="77777777" w:rsidR="00EB31FC" w:rsidRPr="008E1695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du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sz w:val="20"/>
                <w:szCs w:val="20"/>
                <w:lang w:val="de-DE"/>
              </w:rPr>
              <w:t xml:space="preserve">  </w:t>
            </w:r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775" w:type="dxa"/>
          </w:tcPr>
          <w:p w14:paraId="15990B2A" w14:textId="704BEED1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pain     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 </w:t>
            </w:r>
            <w:r>
              <w:rPr>
                <w:i/>
                <w:iCs/>
                <w:sz w:val="20"/>
                <w:szCs w:val="20"/>
                <w:lang w:val="de-DE"/>
              </w:rPr>
              <w:t>bread</w:t>
            </w:r>
          </w:p>
          <w:p w14:paraId="2B4E17CF" w14:textId="0B7AE7B7" w:rsidR="00EB31FC" w:rsidRP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beurre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de-DE"/>
              </w:rPr>
              <w:t>butter</w:t>
            </w:r>
          </w:p>
          <w:p w14:paraId="6DF439F6" w14:textId="7AA29592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café</w:t>
            </w:r>
            <w:r w:rsidRPr="008E1695">
              <w:rPr>
                <w:sz w:val="20"/>
                <w:szCs w:val="20"/>
                <w:lang w:val="de-DE"/>
              </w:rPr>
              <w:t xml:space="preserve">                   </w:t>
            </w:r>
            <w:r>
              <w:rPr>
                <w:sz w:val="20"/>
                <w:szCs w:val="20"/>
                <w:lang w:val="de-DE"/>
              </w:rPr>
              <w:t xml:space="preserve">      </w:t>
            </w:r>
            <w:r w:rsidR="00AC3507">
              <w:rPr>
                <w:sz w:val="20"/>
                <w:szCs w:val="20"/>
                <w:lang w:val="de-DE"/>
              </w:rPr>
              <w:t xml:space="preserve">    </w:t>
            </w:r>
            <w:r>
              <w:rPr>
                <w:i/>
                <w:iCs/>
                <w:sz w:val="20"/>
                <w:szCs w:val="20"/>
                <w:lang w:val="de-DE"/>
              </w:rPr>
              <w:t>coffee</w:t>
            </w:r>
          </w:p>
          <w:p w14:paraId="4D60836F" w14:textId="5BD58F20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thé      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de-DE"/>
              </w:rPr>
              <w:t>tea</w:t>
            </w:r>
          </w:p>
          <w:p w14:paraId="0A9F16EA" w14:textId="081766A3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chocolat chaud     </w:t>
            </w:r>
            <w:r w:rsidR="00AC3507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de-DE"/>
              </w:rPr>
              <w:t>hot chocolate</w:t>
            </w:r>
          </w:p>
          <w:p w14:paraId="143EBD77" w14:textId="53DC6A60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lait        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 </w:t>
            </w:r>
            <w:r>
              <w:rPr>
                <w:i/>
                <w:iCs/>
                <w:sz w:val="20"/>
                <w:szCs w:val="20"/>
                <w:lang w:val="de-DE"/>
              </w:rPr>
              <w:t>milk</w:t>
            </w:r>
          </w:p>
          <w:p w14:paraId="3EFDCF59" w14:textId="0CAC94FD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jus d'orange           </w:t>
            </w:r>
            <w:r w:rsidR="00AC3507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i/>
                <w:iCs/>
                <w:sz w:val="20"/>
                <w:szCs w:val="20"/>
                <w:lang w:val="de-DE"/>
              </w:rPr>
              <w:t>orange juice</w:t>
            </w:r>
          </w:p>
          <w:p w14:paraId="6E42ABDE" w14:textId="727E193C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fromage                 </w:t>
            </w:r>
            <w:r w:rsidR="00AC3507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de-DE"/>
              </w:rPr>
              <w:t>cheese</w:t>
            </w:r>
          </w:p>
          <w:p w14:paraId="49CAB60B" w14:textId="7C6D943E" w:rsidR="00EB31FC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poulet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chicken</w:t>
            </w:r>
          </w:p>
          <w:p w14:paraId="45F74962" w14:textId="6E4CA03F" w:rsidR="00AC3507" w:rsidRP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riz      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rice</w:t>
            </w:r>
          </w:p>
        </w:tc>
      </w:tr>
      <w:tr w:rsidR="00EB31FC" w:rsidRPr="00307948" w14:paraId="47F69302" w14:textId="77777777" w:rsidTr="00F0539C">
        <w:trPr>
          <w:trHeight w:val="422"/>
        </w:trPr>
        <w:tc>
          <w:tcPr>
            <w:tcW w:w="1129" w:type="dxa"/>
            <w:vMerge/>
          </w:tcPr>
          <w:p w14:paraId="0292EA71" w14:textId="77777777" w:rsidR="00EB31FC" w:rsidRPr="008E1695" w:rsidRDefault="00EB31FC" w:rsidP="00F0539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14:paraId="59389C35" w14:textId="77777777" w:rsidR="00EB31FC" w:rsidRPr="008E1695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 la</w:t>
            </w:r>
            <w:r w:rsidRPr="008E1695">
              <w:rPr>
                <w:sz w:val="20"/>
                <w:szCs w:val="20"/>
                <w:lang w:val="de-DE"/>
              </w:rPr>
              <w:t xml:space="preserve">  </w:t>
            </w:r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775" w:type="dxa"/>
          </w:tcPr>
          <w:p w14:paraId="08AF4B24" w14:textId="77777777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confiture             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i/>
                <w:iCs/>
                <w:sz w:val="20"/>
                <w:szCs w:val="20"/>
                <w:lang w:val="de-DE"/>
              </w:rPr>
              <w:t>jam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</w:p>
          <w:p w14:paraId="011F549E" w14:textId="77777777" w:rsid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soupe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soup</w:t>
            </w:r>
          </w:p>
          <w:p w14:paraId="6BCD8F12" w14:textId="1351EA9C" w:rsidR="00AC3507" w:rsidRP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viande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meat</w:t>
            </w:r>
          </w:p>
        </w:tc>
      </w:tr>
      <w:tr w:rsidR="00EB31FC" w:rsidRPr="00307948" w14:paraId="0E5B0EC6" w14:textId="77777777" w:rsidTr="00F0539C">
        <w:trPr>
          <w:trHeight w:val="414"/>
        </w:trPr>
        <w:tc>
          <w:tcPr>
            <w:tcW w:w="1129" w:type="dxa"/>
            <w:vMerge/>
          </w:tcPr>
          <w:p w14:paraId="59729C1A" w14:textId="77777777" w:rsidR="00EB31FC" w:rsidRPr="008E1695" w:rsidRDefault="00EB31FC" w:rsidP="00F0539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14:paraId="1CDB6C43" w14:textId="77777777" w:rsidR="00EB31FC" w:rsidRPr="008E1695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des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775" w:type="dxa"/>
          </w:tcPr>
          <w:p w14:paraId="0BBA32AE" w14:textId="333F8763" w:rsidR="00EB31FC" w:rsidRDefault="00EB31FC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céréales</w:t>
            </w:r>
            <w:r w:rsidRPr="008E1695">
              <w:rPr>
                <w:sz w:val="20"/>
                <w:szCs w:val="20"/>
                <w:lang w:val="de-DE"/>
              </w:rPr>
              <w:t xml:space="preserve">                    </w:t>
            </w:r>
            <w:r w:rsidR="00AC3507">
              <w:rPr>
                <w:sz w:val="20"/>
                <w:szCs w:val="20"/>
                <w:lang w:val="de-DE"/>
              </w:rPr>
              <w:t xml:space="preserve">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c</w:t>
            </w:r>
            <w:r>
              <w:rPr>
                <w:i/>
                <w:iCs/>
                <w:sz w:val="20"/>
                <w:szCs w:val="20"/>
                <w:lang w:val="de-DE"/>
              </w:rPr>
              <w:t>ereal</w:t>
            </w:r>
          </w:p>
          <w:p w14:paraId="6C217015" w14:textId="044702B5" w:rsid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crêpes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pancakes</w:t>
            </w:r>
          </w:p>
          <w:p w14:paraId="644CE19F" w14:textId="6321F6A8" w:rsid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escargots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snails</w:t>
            </w:r>
          </w:p>
          <w:p w14:paraId="4582B5FE" w14:textId="23A191D0" w:rsid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légumes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vegetables</w:t>
            </w:r>
          </w:p>
          <w:p w14:paraId="188CDE3A" w14:textId="77691612" w:rsid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pâtes 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pasta</w:t>
            </w:r>
          </w:p>
          <w:p w14:paraId="79727D07" w14:textId="5D8643BA" w:rsid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plats à emporter       </w:t>
            </w:r>
            <w:r>
              <w:rPr>
                <w:i/>
                <w:iCs/>
                <w:sz w:val="20"/>
                <w:szCs w:val="20"/>
                <w:lang w:val="de-DE"/>
              </w:rPr>
              <w:t>take away food</w:t>
            </w:r>
          </w:p>
          <w:p w14:paraId="6A8FBBB9" w14:textId="77777777" w:rsid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pommes de terre      </w:t>
            </w:r>
            <w:r>
              <w:rPr>
                <w:i/>
                <w:iCs/>
                <w:sz w:val="20"/>
                <w:szCs w:val="20"/>
                <w:lang w:val="de-DE"/>
              </w:rPr>
              <w:t>potatoes</w:t>
            </w:r>
          </w:p>
          <w:p w14:paraId="28D4FF83" w14:textId="0CF7FCAB" w:rsidR="00AC3507" w:rsidRPr="00AC3507" w:rsidRDefault="00AC3507" w:rsidP="00F0539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tomates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tomatoes</w:t>
            </w:r>
          </w:p>
        </w:tc>
      </w:tr>
    </w:tbl>
    <w:p w14:paraId="310CFA4B" w14:textId="4BDAB3A9" w:rsidR="00CB6365" w:rsidRDefault="00CB6365" w:rsidP="00724CBB">
      <w:pPr>
        <w:spacing w:after="0"/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</w:tblGrid>
      <w:tr w:rsidR="00AC3507" w:rsidRPr="00AC3507" w14:paraId="19A20D73" w14:textId="77777777" w:rsidTr="00AC3507">
        <w:tc>
          <w:tcPr>
            <w:tcW w:w="4957" w:type="dxa"/>
            <w:shd w:val="clear" w:color="auto" w:fill="D9D9D9" w:themeFill="background1" w:themeFillShade="D9"/>
          </w:tcPr>
          <w:p w14:paraId="1C202E6F" w14:textId="40FF220C" w:rsidR="00AC3507" w:rsidRPr="00AC3507" w:rsidRDefault="00AC3507" w:rsidP="00AC3507">
            <w:pPr>
              <w:tabs>
                <w:tab w:val="left" w:pos="4860"/>
              </w:tabs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4. </w:t>
            </w:r>
            <w:r w:rsidRPr="00AC3507">
              <w:rPr>
                <w:rFonts w:cs="Arial"/>
                <w:b/>
                <w:sz w:val="20"/>
                <w:szCs w:val="20"/>
                <w:lang w:val="fr-FR"/>
              </w:rPr>
              <w:t>Les quantité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s    </w:t>
            </w:r>
            <w:r w:rsidR="00F0539C">
              <w:rPr>
                <w:rFonts w:cs="Arial"/>
                <w:b/>
                <w:sz w:val="20"/>
                <w:szCs w:val="20"/>
                <w:lang w:val="fr-FR"/>
              </w:rPr>
              <w:t xml:space="preserve">                   </w:t>
            </w:r>
            <w:proofErr w:type="spellStart"/>
            <w:r w:rsidRPr="00AC3507">
              <w:rPr>
                <w:rFonts w:cs="Arial"/>
                <w:b/>
                <w:i/>
                <w:iCs/>
                <w:sz w:val="20"/>
                <w:szCs w:val="20"/>
                <w:lang w:val="fr-FR"/>
              </w:rPr>
              <w:t>Quantities</w:t>
            </w:r>
            <w:proofErr w:type="spellEnd"/>
          </w:p>
        </w:tc>
      </w:tr>
      <w:tr w:rsidR="00AC3507" w:rsidRPr="00AC3507" w14:paraId="61C6436C" w14:textId="77777777" w:rsidTr="00AC3507">
        <w:tc>
          <w:tcPr>
            <w:tcW w:w="4957" w:type="dxa"/>
          </w:tcPr>
          <w:p w14:paraId="78EAC64C" w14:textId="74ED951D" w:rsidR="00AC3507" w:rsidRPr="00D6218C" w:rsidRDefault="00AC3507" w:rsidP="00D6218C">
            <w:pPr>
              <w:tabs>
                <w:tab w:val="left" w:pos="4860"/>
              </w:tabs>
              <w:rPr>
                <w:rFonts w:cs="Arial"/>
                <w:i/>
                <w:sz w:val="20"/>
                <w:szCs w:val="20"/>
                <w:lang w:val="fr-FR"/>
              </w:rPr>
            </w:pPr>
            <w:proofErr w:type="gramStart"/>
            <w:r w:rsidRPr="00AC3507">
              <w:rPr>
                <w:rFonts w:cs="Arial"/>
                <w:sz w:val="20"/>
                <w:szCs w:val="20"/>
                <w:lang w:val="fr-FR"/>
              </w:rPr>
              <w:t>un</w:t>
            </w:r>
            <w:proofErr w:type="gramEnd"/>
            <w:r w:rsidRPr="00AC3507">
              <w:rPr>
                <w:rFonts w:cs="Arial"/>
                <w:sz w:val="20"/>
                <w:szCs w:val="20"/>
                <w:lang w:val="fr-FR"/>
              </w:rPr>
              <w:t xml:space="preserve"> litre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litre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 paquet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             </w:t>
            </w:r>
            <w:proofErr w:type="spellStart"/>
            <w:proofErr w:type="gramStart"/>
            <w:r w:rsidRPr="00AC3507">
              <w:rPr>
                <w:rFonts w:cs="Arial"/>
                <w:i/>
                <w:iCs/>
                <w:sz w:val="20"/>
                <w:szCs w:val="20"/>
                <w:lang w:val="fr-FR"/>
              </w:rPr>
              <w:t>a</w:t>
            </w:r>
            <w:proofErr w:type="spellEnd"/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packet</w:t>
            </w:r>
            <w:proofErr w:type="spell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tranche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slice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cinq cents grammes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500 </w:t>
            </w:r>
            <w:proofErr w:type="spell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grams</w:t>
            </w:r>
            <w:proofErr w:type="spell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 kilo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kilo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tablette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bar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bombe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spray can of …</w:t>
            </w:r>
          </w:p>
        </w:tc>
      </w:tr>
    </w:tbl>
    <w:p w14:paraId="552CBE1A" w14:textId="3085C1EA" w:rsidR="00E50B1F" w:rsidRDefault="00E50B1F" w:rsidP="0018353F">
      <w:pPr>
        <w:tabs>
          <w:tab w:val="left" w:pos="8116"/>
        </w:tabs>
        <w:rPr>
          <w:lang w:val="de-DE"/>
        </w:rPr>
      </w:pPr>
    </w:p>
    <w:p w14:paraId="166CF904" w14:textId="6D99BB1C" w:rsidR="00E50B1F" w:rsidRDefault="00E50B1F" w:rsidP="0018353F">
      <w:pPr>
        <w:tabs>
          <w:tab w:val="left" w:pos="8116"/>
        </w:tabs>
        <w:rPr>
          <w:lang w:val="de-DE"/>
        </w:rPr>
      </w:pPr>
    </w:p>
    <w:p w14:paraId="677FBCB9" w14:textId="77777777" w:rsidR="00E50B1F" w:rsidRDefault="00E50B1F" w:rsidP="0018353F">
      <w:pPr>
        <w:tabs>
          <w:tab w:val="left" w:pos="8116"/>
        </w:tabs>
        <w:rPr>
          <w:lang w:val="de-DE"/>
        </w:rPr>
      </w:pPr>
    </w:p>
    <w:sectPr w:rsidR="00E50B1F" w:rsidSect="00D62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5D76E710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6195E"/>
    <w:rsid w:val="00071FDE"/>
    <w:rsid w:val="000A19C4"/>
    <w:rsid w:val="00130CCC"/>
    <w:rsid w:val="001759B3"/>
    <w:rsid w:val="0018353F"/>
    <w:rsid w:val="00193A0C"/>
    <w:rsid w:val="001C1A93"/>
    <w:rsid w:val="001E33CF"/>
    <w:rsid w:val="00254FA3"/>
    <w:rsid w:val="002A2BEA"/>
    <w:rsid w:val="002A6D23"/>
    <w:rsid w:val="002D18C2"/>
    <w:rsid w:val="002F26BA"/>
    <w:rsid w:val="00307948"/>
    <w:rsid w:val="003262D3"/>
    <w:rsid w:val="00432199"/>
    <w:rsid w:val="0043704E"/>
    <w:rsid w:val="004A763F"/>
    <w:rsid w:val="00596CAF"/>
    <w:rsid w:val="005E16F9"/>
    <w:rsid w:val="00653C55"/>
    <w:rsid w:val="00667424"/>
    <w:rsid w:val="0069329B"/>
    <w:rsid w:val="006C56D2"/>
    <w:rsid w:val="00703252"/>
    <w:rsid w:val="00724CBB"/>
    <w:rsid w:val="007275E7"/>
    <w:rsid w:val="007B281F"/>
    <w:rsid w:val="008E1695"/>
    <w:rsid w:val="009066C5"/>
    <w:rsid w:val="00910C2B"/>
    <w:rsid w:val="00945CDA"/>
    <w:rsid w:val="00960109"/>
    <w:rsid w:val="00A66A4A"/>
    <w:rsid w:val="00AC1E46"/>
    <w:rsid w:val="00AC2290"/>
    <w:rsid w:val="00AC3507"/>
    <w:rsid w:val="00AD5A23"/>
    <w:rsid w:val="00AE6D4F"/>
    <w:rsid w:val="00BA5735"/>
    <w:rsid w:val="00BF5054"/>
    <w:rsid w:val="00C00D90"/>
    <w:rsid w:val="00C07023"/>
    <w:rsid w:val="00C80CB3"/>
    <w:rsid w:val="00C87639"/>
    <w:rsid w:val="00CB1819"/>
    <w:rsid w:val="00CB6365"/>
    <w:rsid w:val="00D05CEC"/>
    <w:rsid w:val="00D6218C"/>
    <w:rsid w:val="00D76504"/>
    <w:rsid w:val="00D80697"/>
    <w:rsid w:val="00DA0D62"/>
    <w:rsid w:val="00DE54C9"/>
    <w:rsid w:val="00E50B1F"/>
    <w:rsid w:val="00E713A6"/>
    <w:rsid w:val="00EB31FC"/>
    <w:rsid w:val="00EC1C4A"/>
    <w:rsid w:val="00ED1D61"/>
    <w:rsid w:val="00F0539C"/>
    <w:rsid w:val="00F33285"/>
    <w:rsid w:val="00F65F20"/>
    <w:rsid w:val="00F97EB9"/>
    <w:rsid w:val="00FC46DE"/>
    <w:rsid w:val="311A9C06"/>
    <w:rsid w:val="5804B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0DB477-B63E-E440-8DBF-2D8F10265F1C}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169D0-2409-4C14-9B06-A1F6ACEB3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ADB55E-2C0D-4B9B-9CB2-CCAB59CD31A5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AB3BCD-B5F7-48B7-8CF6-1580C94A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Taylor, H (SHS Staff)</cp:lastModifiedBy>
  <cp:revision>2</cp:revision>
  <dcterms:created xsi:type="dcterms:W3CDTF">2020-09-21T09:25:00Z</dcterms:created>
  <dcterms:modified xsi:type="dcterms:W3CDTF">2020-09-21T09:25:00Z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